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424072265625" w:line="240" w:lineRule="auto"/>
        <w:ind w:left="0" w:right="0" w:firstLine="0"/>
        <w:jc w:val="left"/>
        <w:rPr>
          <w:color w:val="171717"/>
          <w:sz w:val="41.980709075927734"/>
          <w:szCs w:val="41.98070907592773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9050" distT="19050" distL="19050" distR="19050" hidden="0" layoutInCell="1" locked="0" relativeHeight="0" simplePos="0">
            <wp:simplePos x="0" y="0"/>
            <wp:positionH relativeFrom="column">
              <wp:posOffset>4401383</wp:posOffset>
            </wp:positionH>
            <wp:positionV relativeFrom="paragraph">
              <wp:posOffset>19050</wp:posOffset>
            </wp:positionV>
            <wp:extent cx="2742367" cy="254119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2367" cy="2541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424072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17"/>
          <w:sz w:val="41.980709075927734"/>
          <w:szCs w:val="41.980709075927734"/>
          <w:u w:val="none"/>
          <w:shd w:fill="auto" w:val="clear"/>
          <w:vertAlign w:val="baseline"/>
        </w:rPr>
      </w:pPr>
      <w:r w:rsidDel="00000000" w:rsidR="00000000" w:rsidRPr="00000000">
        <w:rPr>
          <w:color w:val="171717"/>
          <w:sz w:val="41.980709075927734"/>
          <w:szCs w:val="41.98070907592773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17"/>
          <w:sz w:val="41.980709075927734"/>
          <w:szCs w:val="41.980709075927734"/>
          <w:u w:val="none"/>
          <w:shd w:fill="auto" w:val="clear"/>
          <w:vertAlign w:val="baseline"/>
          <w:rtl w:val="0"/>
        </w:rPr>
        <w:t xml:space="preserve">CONANT </w:t>
      </w:r>
      <w:r w:rsidDel="00000000" w:rsidR="00000000" w:rsidRPr="00000000">
        <w:rPr>
          <w:color w:val="171717"/>
          <w:sz w:val="41.980709075927734"/>
          <w:szCs w:val="41.980709075927734"/>
          <w:rtl w:val="0"/>
        </w:rPr>
        <w:t xml:space="preserve">ELEMENTARY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17"/>
          <w:sz w:val="41.980709075927734"/>
          <w:szCs w:val="41.980709075927734"/>
          <w:u w:val="none"/>
          <w:shd w:fill="auto" w:val="clear"/>
          <w:vertAlign w:val="baseline"/>
          <w:rtl w:val="0"/>
        </w:rPr>
        <w:t xml:space="preserve"> SCHOOL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340087890625" w:line="240" w:lineRule="auto"/>
        <w:ind w:left="1565.3406143188477" w:right="0" w:firstLine="0"/>
        <w:jc w:val="left"/>
        <w:rPr>
          <w:rFonts w:ascii="Mr Dafoe" w:cs="Mr Dafoe" w:eastAsia="Mr Dafoe" w:hAnsi="Mr Dafoe"/>
          <w:b w:val="0"/>
          <w:i w:val="0"/>
          <w:smallCaps w:val="0"/>
          <w:strike w:val="0"/>
          <w:color w:val="171717"/>
          <w:sz w:val="110.36141967773438"/>
          <w:szCs w:val="110.36141967773438"/>
          <w:u w:val="none"/>
          <w:shd w:fill="auto" w:val="clear"/>
          <w:vertAlign w:val="baseline"/>
        </w:rPr>
      </w:pPr>
      <w:r w:rsidDel="00000000" w:rsidR="00000000" w:rsidRPr="00000000">
        <w:rPr>
          <w:rFonts w:ascii="Mr Dafoe" w:cs="Mr Dafoe" w:eastAsia="Mr Dafoe" w:hAnsi="Mr Dafoe"/>
          <w:b w:val="0"/>
          <w:i w:val="0"/>
          <w:smallCaps w:val="0"/>
          <w:strike w:val="0"/>
          <w:color w:val="171717"/>
          <w:sz w:val="110.36141967773438"/>
          <w:szCs w:val="110.36141967773438"/>
          <w:u w:val="none"/>
          <w:shd w:fill="auto" w:val="clear"/>
          <w:vertAlign w:val="baseline"/>
          <w:rtl w:val="0"/>
        </w:rPr>
        <w:t xml:space="preserve">Suggested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560791015625" w:line="240" w:lineRule="auto"/>
        <w:ind w:left="40.03803253173828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dc0010"/>
          <w:sz w:val="71.98714447021484"/>
          <w:szCs w:val="71.98714447021484"/>
          <w:u w:val="none"/>
          <w:shd w:fill="auto" w:val="clear"/>
          <w:vertAlign w:val="baseline"/>
        </w:rPr>
      </w:pPr>
      <w:r w:rsidDel="00000000" w:rsidR="00000000" w:rsidRPr="00000000">
        <w:rPr>
          <w:rFonts w:ascii="Impact" w:cs="Impact" w:eastAsia="Impact" w:hAnsi="Impact"/>
          <w:color w:val="dc0010"/>
          <w:sz w:val="71.98714447021484"/>
          <w:szCs w:val="71.98714447021484"/>
          <w:rtl w:val="0"/>
        </w:rPr>
        <w:t xml:space="preserve">     </w:t>
      </w:r>
      <w:r w:rsidDel="00000000" w:rsidR="00000000" w:rsidRPr="00000000">
        <w:rPr>
          <w:rFonts w:ascii="Impact" w:cs="Impact" w:eastAsia="Impact" w:hAnsi="Impact"/>
          <w:i w:val="0"/>
          <w:smallCaps w:val="0"/>
          <w:strike w:val="0"/>
          <w:color w:val="dc0010"/>
          <w:sz w:val="71.98714447021484"/>
          <w:szCs w:val="71.98714447021484"/>
          <w:u w:val="none"/>
          <w:shd w:fill="auto" w:val="clear"/>
          <w:vertAlign w:val="baseline"/>
          <w:rtl w:val="0"/>
        </w:rPr>
        <w:t xml:space="preserve">SCHOOL SUPPLY LIST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0010"/>
          <w:sz w:val="71.98714447021484"/>
          <w:szCs w:val="71.9871444702148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5.79833984375" w:line="240" w:lineRule="auto"/>
        <w:ind w:left="0" w:right="1955.257568359375" w:firstLine="0"/>
        <w:jc w:val="center"/>
        <w:rPr>
          <w:rFonts w:ascii="Luckiest Guy" w:cs="Luckiest Guy" w:eastAsia="Luckiest Guy" w:hAnsi="Luckiest Guy"/>
          <w:i w:val="0"/>
          <w:smallCaps w:val="0"/>
          <w:strike w:val="0"/>
          <w:color w:val="171717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Luckiest Guy" w:cs="Luckiest Guy" w:eastAsia="Luckiest Guy" w:hAnsi="Luckiest Guy"/>
          <w:color w:val="171717"/>
          <w:sz w:val="96"/>
          <w:szCs w:val="96"/>
          <w:rtl w:val="0"/>
        </w:rPr>
        <w:t xml:space="preserve">      3rd Grade</w:t>
      </w:r>
      <w:r w:rsidDel="00000000" w:rsidR="00000000" w:rsidRPr="00000000">
        <w:rPr>
          <w:rFonts w:ascii="Luckiest Guy" w:cs="Luckiest Guy" w:eastAsia="Luckiest Guy" w:hAnsi="Luckiest Guy"/>
          <w:i w:val="0"/>
          <w:smallCaps w:val="0"/>
          <w:strike w:val="0"/>
          <w:color w:val="171717"/>
          <w:sz w:val="96"/>
          <w:szCs w:val="9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1440" w:hanging="360"/>
        <w:rPr>
          <w:rFonts w:ascii="PT Sans Narrow" w:cs="PT Sans Narrow" w:eastAsia="PT Sans Narrow" w:hAnsi="PT Sans Narrow"/>
          <w:sz w:val="28"/>
          <w:szCs w:val="28"/>
        </w:rPr>
      </w:pP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rtl w:val="0"/>
        </w:rPr>
        <w:t xml:space="preserve"> - sticky notes, 3x3, 100 sheets each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440" w:hanging="360"/>
        <w:rPr>
          <w:rFonts w:ascii="PT Sans Narrow" w:cs="PT Sans Narrow" w:eastAsia="PT Sans Narrow" w:hAnsi="PT Sans Narrow"/>
          <w:sz w:val="28"/>
          <w:szCs w:val="28"/>
        </w:rPr>
      </w:pP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rtl w:val="0"/>
        </w:rPr>
        <w:t xml:space="preserve">1” 3-ring binder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440" w:hanging="360"/>
        <w:rPr>
          <w:rFonts w:ascii="PT Sans Narrow" w:cs="PT Sans Narrow" w:eastAsia="PT Sans Narrow" w:hAnsi="PT Sans Narrow"/>
          <w:sz w:val="28"/>
          <w:szCs w:val="28"/>
        </w:rPr>
      </w:pP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rtl w:val="0"/>
        </w:rPr>
        <w:t xml:space="preserve">3 </w:t>
      </w: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rtl w:val="0"/>
        </w:rPr>
        <w:t xml:space="preserve">folders, poly, 2-pocket (one of each of the following colors)</w:t>
      </w:r>
    </w:p>
    <w:p w:rsidR="00000000" w:rsidDel="00000000" w:rsidP="00000000" w:rsidRDefault="00000000" w:rsidRPr="00000000" w14:paraId="00000009">
      <w:pPr>
        <w:ind w:left="2070" w:firstLine="180"/>
        <w:rPr>
          <w:rFonts w:ascii="PT Sans Narrow" w:cs="PT Sans Narrow" w:eastAsia="PT Sans Narrow" w:hAnsi="PT Sans Narrow"/>
          <w:sz w:val="28"/>
          <w:szCs w:val="28"/>
        </w:rPr>
      </w:pP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rtl w:val="0"/>
        </w:rPr>
        <w:t xml:space="preserve"> blue, red, green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440" w:hanging="360"/>
        <w:rPr>
          <w:rFonts w:ascii="PT Sans Narrow" w:cs="PT Sans Narrow" w:eastAsia="PT Sans Narrow" w:hAnsi="PT Sans Narrow"/>
          <w:sz w:val="28"/>
          <w:szCs w:val="28"/>
        </w:rPr>
      </w:pP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rtl w:val="0"/>
        </w:rPr>
        <w:t xml:space="preserve">2 boxes of 12 #2 pencils, sharpened (Ticonderoga preferred) - </w:t>
      </w:r>
      <w:r w:rsidDel="00000000" w:rsidR="00000000" w:rsidRPr="00000000">
        <w:rPr>
          <w:rFonts w:ascii="PT Sans Narrow" w:cs="PT Sans Narrow" w:eastAsia="PT Sans Narrow" w:hAnsi="PT Sans Narrow"/>
          <w:i w:val="1"/>
          <w:sz w:val="28"/>
          <w:szCs w:val="28"/>
          <w:rtl w:val="0"/>
        </w:rPr>
        <w:t xml:space="preserve">please leave unlabeled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440" w:hanging="360"/>
        <w:rPr>
          <w:rFonts w:ascii="PT Sans Narrow" w:cs="PT Sans Narrow" w:eastAsia="PT Sans Narrow" w:hAnsi="PT Sans Narrow"/>
          <w:i w:val="1"/>
          <w:sz w:val="28"/>
          <w:szCs w:val="28"/>
        </w:rPr>
      </w:pP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rtl w:val="0"/>
        </w:rPr>
        <w:t xml:space="preserve">1 pencil box or pencil pouch that will fit all of your supplies, approximately 5x8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1440" w:hanging="360"/>
        <w:rPr>
          <w:rFonts w:ascii="PT Sans Narrow" w:cs="PT Sans Narrow" w:eastAsia="PT Sans Narrow" w:hAnsi="PT Sans Narrow"/>
          <w:sz w:val="28"/>
          <w:szCs w:val="28"/>
        </w:rPr>
      </w:pP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rtl w:val="0"/>
        </w:rPr>
        <w:t xml:space="preserve">8 small glue sticks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440" w:hanging="360"/>
        <w:rPr>
          <w:rFonts w:ascii="PT Sans Narrow" w:cs="PT Sans Narrow" w:eastAsia="PT Sans Narrow" w:hAnsi="PT Sans Narrow"/>
          <w:sz w:val="28"/>
          <w:szCs w:val="28"/>
        </w:rPr>
      </w:pP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rtl w:val="0"/>
        </w:rPr>
        <w:t xml:space="preserve">4 dry erase markers  - </w:t>
      </w:r>
      <w:r w:rsidDel="00000000" w:rsidR="00000000" w:rsidRPr="00000000">
        <w:rPr>
          <w:rFonts w:ascii="PT Sans Narrow" w:cs="PT Sans Narrow" w:eastAsia="PT Sans Narrow" w:hAnsi="PT Sans Narrow"/>
          <w:i w:val="1"/>
          <w:sz w:val="28"/>
          <w:szCs w:val="28"/>
          <w:rtl w:val="0"/>
        </w:rPr>
        <w:t xml:space="preserve">please leave unlabeled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440" w:hanging="360"/>
        <w:rPr>
          <w:rFonts w:ascii="PT Sans Narrow" w:cs="PT Sans Narrow" w:eastAsia="PT Sans Narrow" w:hAnsi="PT Sans Narrow"/>
          <w:sz w:val="28"/>
          <w:szCs w:val="28"/>
        </w:rPr>
      </w:pP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rtl w:val="0"/>
        </w:rPr>
        <w:t xml:space="preserve">1 set of scissors, 5”, pointed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440" w:hanging="360"/>
        <w:rPr>
          <w:rFonts w:ascii="PT Sans Narrow" w:cs="PT Sans Narrow" w:eastAsia="PT Sans Narrow" w:hAnsi="PT Sans Narrow"/>
          <w:sz w:val="28"/>
          <w:szCs w:val="28"/>
        </w:rPr>
      </w:pP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rtl w:val="0"/>
        </w:rPr>
        <w:t xml:space="preserve">2 highlighters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440" w:hanging="360"/>
        <w:rPr>
          <w:rFonts w:ascii="PT Sans Narrow" w:cs="PT Sans Narrow" w:eastAsia="PT Sans Narrow" w:hAnsi="PT Sans Narrow"/>
          <w:sz w:val="28"/>
          <w:szCs w:val="28"/>
        </w:rPr>
      </w:pP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rtl w:val="0"/>
        </w:rPr>
        <w:t xml:space="preserve">1 set of headphones or earbuds (no wireless headphones)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440" w:hanging="360"/>
        <w:rPr>
          <w:rFonts w:ascii="PT Sans Narrow" w:cs="PT Sans Narrow" w:eastAsia="PT Sans Narrow" w:hAnsi="PT Sans Narrow"/>
          <w:sz w:val="28"/>
          <w:szCs w:val="28"/>
        </w:rPr>
      </w:pP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rtl w:val="0"/>
        </w:rPr>
        <w:t xml:space="preserve">1 box of 12 colored pencils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440" w:hanging="360"/>
        <w:rPr>
          <w:rFonts w:ascii="PT Sans Narrow" w:cs="PT Sans Narrow" w:eastAsia="PT Sans Narrow" w:hAnsi="PT Sans Narrow"/>
          <w:sz w:val="28"/>
          <w:szCs w:val="28"/>
          <w:u w:val="none"/>
        </w:rPr>
      </w:pP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rtl w:val="0"/>
        </w:rPr>
        <w:t xml:space="preserve">1 box of 24 crayons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440" w:hanging="360"/>
        <w:rPr>
          <w:rFonts w:ascii="PT Sans Narrow" w:cs="PT Sans Narrow" w:eastAsia="PT Sans Narrow" w:hAnsi="PT Sans Narrow"/>
          <w:sz w:val="28"/>
          <w:szCs w:val="28"/>
          <w:u w:val="none"/>
        </w:rPr>
      </w:pP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rtl w:val="0"/>
        </w:rPr>
        <w:t xml:space="preserve">1 set of washable markers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440" w:hanging="360"/>
        <w:rPr>
          <w:rFonts w:ascii="PT Sans Narrow" w:cs="PT Sans Narrow" w:eastAsia="PT Sans Narrow" w:hAnsi="PT Sans Narrow"/>
          <w:sz w:val="28"/>
          <w:szCs w:val="28"/>
        </w:rPr>
      </w:pP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rtl w:val="0"/>
        </w:rPr>
        <w:t xml:space="preserve">4 composition notebooks, wide-ruled, (different solid colors, if possible)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440" w:hanging="360"/>
        <w:rPr>
          <w:rFonts w:ascii="PT Sans Narrow" w:cs="PT Sans Narrow" w:eastAsia="PT Sans Narrow" w:hAnsi="PT Sans Narrow"/>
          <w:sz w:val="28"/>
          <w:szCs w:val="28"/>
        </w:rPr>
      </w:pP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rtl w:val="0"/>
        </w:rPr>
        <w:t xml:space="preserve">1 pack wide-ruled loose leaf paper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440" w:hanging="360"/>
        <w:rPr>
          <w:rFonts w:ascii="PT Sans Narrow" w:cs="PT Sans Narrow" w:eastAsia="PT Sans Narrow" w:hAnsi="PT Sans Narrow"/>
          <w:sz w:val="28"/>
          <w:szCs w:val="28"/>
        </w:rPr>
      </w:pP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rtl w:val="0"/>
        </w:rPr>
        <w:t xml:space="preserve">1 container of disinfectant wipes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440" w:hanging="360"/>
        <w:rPr>
          <w:rFonts w:ascii="PT Sans Narrow" w:cs="PT Sans Narrow" w:eastAsia="PT Sans Narrow" w:hAnsi="PT Sans Narrow"/>
          <w:sz w:val="28"/>
          <w:szCs w:val="28"/>
        </w:rPr>
      </w:pP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rtl w:val="0"/>
        </w:rPr>
        <w:t xml:space="preserve"> box of tissue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440" w:hanging="360"/>
        <w:rPr>
          <w:rFonts w:ascii="PT Sans Narrow" w:cs="PT Sans Narrow" w:eastAsia="PT Sans Narrow" w:hAnsi="PT Sans Narrow"/>
          <w:sz w:val="28"/>
          <w:szCs w:val="28"/>
          <w:u w:val="none"/>
        </w:rPr>
      </w:pP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rtl w:val="0"/>
        </w:rPr>
        <w:t xml:space="preserve">1 box of band-aids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440" w:hanging="360"/>
        <w:rPr>
          <w:rFonts w:ascii="PT Sans Narrow" w:cs="PT Sans Narrow" w:eastAsia="PT Sans Narrow" w:hAnsi="PT Sans Narrow"/>
          <w:sz w:val="28"/>
          <w:szCs w:val="28"/>
        </w:rPr>
      </w:pP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rtl w:val="0"/>
        </w:rPr>
        <w:t xml:space="preserve"> bottle of hand sanitizer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440" w:hanging="360"/>
        <w:rPr>
          <w:rFonts w:ascii="PT Sans Narrow" w:cs="PT Sans Narrow" w:eastAsia="PT Sans Narrow" w:hAnsi="PT Sans Narrow"/>
          <w:sz w:val="28"/>
          <w:szCs w:val="28"/>
          <w:u w:val="none"/>
        </w:rPr>
      </w:pP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rtl w:val="0"/>
        </w:rPr>
        <w:t xml:space="preserve">1 roll of paper towels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88006591796875" w:line="274.8900032043457" w:lineRule="auto"/>
        <w:ind w:left="1440" w:right="1107.900390625" w:firstLine="0"/>
        <w:jc w:val="left"/>
        <w:rPr>
          <w:rFonts w:ascii="Abhaya Libre" w:cs="Abhaya Libre" w:eastAsia="Abhaya Libre" w:hAnsi="Abhaya Libre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62.9988098144531" w:top="535.626220703125" w:left="464.8234176635742" w:right="561.939697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Impact"/>
  <w:font w:name="Mr Dafoe">
    <w:embedRegular w:fontKey="{00000000-0000-0000-0000-000000000000}" r:id="rId1" w:subsetted="0"/>
  </w:font>
  <w:font w:name="PT Sans Narrow">
    <w:embedRegular w:fontKey="{00000000-0000-0000-0000-000000000000}" r:id="rId2" w:subsetted="0"/>
    <w:embedBold w:fontKey="{00000000-0000-0000-0000-000000000000}" r:id="rId3" w:subsetted="0"/>
  </w:font>
  <w:font w:name="Abhaya Libre">
    <w:embedRegular w:fontKey="{00000000-0000-0000-0000-000000000000}" r:id="rId4" w:subsetted="0"/>
    <w:embedBold w:fontKey="{00000000-0000-0000-0000-000000000000}" r:id="rId5" w:subsetted="0"/>
  </w:font>
  <w:font w:name="Luckiest Guy">
    <w:embedRegular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rDafoe-regular.ttf"/><Relationship Id="rId2" Type="http://schemas.openxmlformats.org/officeDocument/2006/relationships/font" Target="fonts/PTSansNarrow-regular.ttf"/><Relationship Id="rId3" Type="http://schemas.openxmlformats.org/officeDocument/2006/relationships/font" Target="fonts/PTSansNarrow-bold.ttf"/><Relationship Id="rId4" Type="http://schemas.openxmlformats.org/officeDocument/2006/relationships/font" Target="fonts/AbhayaLibre-regular.ttf"/><Relationship Id="rId5" Type="http://schemas.openxmlformats.org/officeDocument/2006/relationships/font" Target="fonts/AbhayaLibre-bold.ttf"/><Relationship Id="rId6" Type="http://schemas.openxmlformats.org/officeDocument/2006/relationships/font" Target="fonts/LuckiestGuy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